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3" w:type="pct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6"/>
      </w:tblGrid>
      <w:tr w:rsidR="00856AF1" w:rsidTr="004C0C1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56AF1" w:rsidRDefault="00866D3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75422F4" wp14:editId="21CDE36D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F1" w:rsidTr="004C0C1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56AF1" w:rsidRDefault="00866D38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113-ра</w:t>
            </w:r>
            <w:r>
              <w:rPr>
                <w:sz w:val="48"/>
              </w:rPr>
              <w:br/>
              <w:t>(ред. от 12.03.2026)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в сфере занятости населения на 2024 - 2028 годы"</w:t>
            </w:r>
            <w:r>
              <w:rPr>
                <w:sz w:val="48"/>
              </w:rPr>
              <w:br/>
              <w:t>(вместе с "Паспортом ведомственного проекта "</w:t>
            </w:r>
            <w:r>
              <w:rPr>
                <w:sz w:val="48"/>
              </w:rPr>
              <w:t xml:space="preserve">Развитие информационных </w:t>
            </w:r>
            <w:proofErr w:type="gramStart"/>
            <w:r>
              <w:rPr>
                <w:sz w:val="48"/>
              </w:rPr>
              <w:t>систем службы занятости населения Томской области</w:t>
            </w:r>
            <w:proofErr w:type="gramEnd"/>
            <w:r>
              <w:rPr>
                <w:sz w:val="48"/>
              </w:rPr>
              <w:t>")</w:t>
            </w:r>
          </w:p>
        </w:tc>
      </w:tr>
      <w:tr w:rsidR="00856AF1" w:rsidTr="004C0C1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56AF1" w:rsidRDefault="00866D3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856AF1" w:rsidRDefault="00856AF1">
      <w:pPr>
        <w:pStyle w:val="ConsPlusNormal0"/>
        <w:sectPr w:rsidR="00856AF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56AF1" w:rsidRDefault="00856AF1">
      <w:pPr>
        <w:pStyle w:val="ConsPlusNormal0"/>
        <w:jc w:val="both"/>
        <w:outlineLvl w:val="0"/>
      </w:pPr>
    </w:p>
    <w:p w:rsidR="00856AF1" w:rsidRDefault="00866D38">
      <w:pPr>
        <w:pStyle w:val="ConsPlusTitle0"/>
        <w:jc w:val="center"/>
        <w:outlineLvl w:val="0"/>
      </w:pPr>
      <w:r>
        <w:t>АДМИНИСТРАЦИЯ ТОМСКОЙ ОБЛАСТИ</w:t>
      </w:r>
    </w:p>
    <w:p w:rsidR="00856AF1" w:rsidRDefault="00856AF1">
      <w:pPr>
        <w:pStyle w:val="ConsPlusTitle0"/>
        <w:jc w:val="both"/>
      </w:pPr>
    </w:p>
    <w:p w:rsidR="00856AF1" w:rsidRDefault="00866D38">
      <w:pPr>
        <w:pStyle w:val="ConsPlusTitle0"/>
        <w:jc w:val="center"/>
      </w:pPr>
      <w:r>
        <w:t>РАСПОРЯЖЕНИЕ</w:t>
      </w:r>
    </w:p>
    <w:p w:rsidR="00856AF1" w:rsidRDefault="00866D38">
      <w:pPr>
        <w:pStyle w:val="ConsPlusTitle0"/>
        <w:jc w:val="center"/>
      </w:pPr>
      <w:r>
        <w:t>от 22 февраля 2024 г. N 113-ра</w:t>
      </w:r>
    </w:p>
    <w:p w:rsidR="00856AF1" w:rsidRDefault="00856AF1">
      <w:pPr>
        <w:pStyle w:val="ConsPlusTitle0"/>
        <w:jc w:val="both"/>
      </w:pPr>
    </w:p>
    <w:p w:rsidR="00856AF1" w:rsidRDefault="00866D38">
      <w:pPr>
        <w:pStyle w:val="ConsPlusTitle0"/>
        <w:jc w:val="center"/>
      </w:pPr>
      <w:r>
        <w:t>ОБ УТВЕРЖДЕНИИ ПАСПОРТА ВЕДОМСТВЕННОГО ПРОЕКТА</w:t>
      </w:r>
    </w:p>
    <w:p w:rsidR="00856AF1" w:rsidRDefault="00866D38">
      <w:pPr>
        <w:pStyle w:val="ConsPlusTitle0"/>
        <w:jc w:val="center"/>
      </w:pPr>
      <w:r>
        <w:t>В СФЕРЕ ЗАНЯТОСТИ НАСЕЛЕНИЯ НА 2024 - 2028 ГОДЫ</w:t>
      </w:r>
    </w:p>
    <w:p w:rsidR="00856AF1" w:rsidRDefault="00856AF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56A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AF1" w:rsidRDefault="00856AF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AF1" w:rsidRDefault="00856AF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6AF1" w:rsidRDefault="00866D3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6AF1" w:rsidRDefault="00866D38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856AF1" w:rsidRDefault="00866D38">
            <w:pPr>
              <w:pStyle w:val="ConsPlusNormal0"/>
              <w:jc w:val="center"/>
            </w:pPr>
            <w:r>
              <w:rPr>
                <w:color w:val="392C69"/>
              </w:rPr>
              <w:t>от 28.12.2024 N 943-ра, от 28.02.2025 N 169-ра, от 22.07.2025 N 509-ра,</w:t>
            </w:r>
          </w:p>
          <w:p w:rsidR="00856AF1" w:rsidRDefault="00866D38">
            <w:pPr>
              <w:pStyle w:val="ConsPlusNormal0"/>
              <w:jc w:val="center"/>
            </w:pPr>
            <w:r>
              <w:rPr>
                <w:color w:val="392C69"/>
              </w:rPr>
              <w:t>от 12.03.2026 N 160-ра)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AF1" w:rsidRDefault="00856AF1">
            <w:pPr>
              <w:pStyle w:val="ConsPlusNormal0"/>
            </w:pPr>
          </w:p>
        </w:tc>
      </w:tr>
    </w:tbl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ind w:firstLine="540"/>
        <w:jc w:val="both"/>
      </w:pPr>
      <w:r>
        <w:t>В соответствии с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856AF1" w:rsidRDefault="00866D38">
      <w:pPr>
        <w:pStyle w:val="ConsPlusNormal0"/>
        <w:spacing w:before="240"/>
        <w:ind w:firstLine="540"/>
        <w:jc w:val="both"/>
      </w:pPr>
      <w:r>
        <w:t>1. Утвердить следующие паспорта ведомственных проектов в сфере занятости населения на 2024 - 2026 годы с прогнозом на 2027 и 2028 годы:</w:t>
      </w:r>
    </w:p>
    <w:p w:rsidR="00856AF1" w:rsidRDefault="00866D38">
      <w:pPr>
        <w:pStyle w:val="ConsPlusNormal0"/>
        <w:spacing w:before="240"/>
        <w:ind w:firstLine="540"/>
        <w:jc w:val="both"/>
      </w:pPr>
      <w:r>
        <w:t>1) утратил силу с 12 марта 2026 года. - Распоряжение Администрации Томской области от 12.03.2026 N 160-ра;</w:t>
      </w:r>
    </w:p>
    <w:p w:rsidR="00856AF1" w:rsidRDefault="00866D38">
      <w:pPr>
        <w:pStyle w:val="ConsPlusNormal0"/>
        <w:spacing w:before="240"/>
        <w:ind w:firstLine="540"/>
        <w:jc w:val="both"/>
      </w:pPr>
      <w:r>
        <w:t xml:space="preserve">2) "Развитие </w:t>
      </w:r>
      <w:r>
        <w:t xml:space="preserve">информационных систем службы занятости населения Томской области" согласно </w:t>
      </w:r>
      <w:hyperlink w:anchor="P51" w:tooltip="ПАСПОРТ">
        <w:r>
          <w:rPr>
            <w:color w:val="0000FF"/>
          </w:rPr>
          <w:t>приложению N 2</w:t>
        </w:r>
      </w:hyperlink>
      <w:r>
        <w:t xml:space="preserve"> к настоящему распоряжению.</w:t>
      </w:r>
    </w:p>
    <w:p w:rsidR="00856AF1" w:rsidRDefault="00866D38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распространяется на правоотношения, </w:t>
      </w:r>
      <w:r>
        <w:t>возникшие с 1 января 2024 года.</w:t>
      </w:r>
    </w:p>
    <w:p w:rsidR="00856AF1" w:rsidRDefault="00866D38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социальной политике.</w:t>
      </w: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jc w:val="right"/>
      </w:pPr>
      <w:r>
        <w:t>Губернатор</w:t>
      </w:r>
    </w:p>
    <w:p w:rsidR="00856AF1" w:rsidRDefault="00866D38">
      <w:pPr>
        <w:pStyle w:val="ConsPlusNormal0"/>
        <w:jc w:val="right"/>
      </w:pPr>
      <w:r>
        <w:t>Томской области</w:t>
      </w:r>
    </w:p>
    <w:p w:rsidR="00856AF1" w:rsidRDefault="00866D38">
      <w:pPr>
        <w:pStyle w:val="ConsPlusNormal0"/>
        <w:jc w:val="right"/>
      </w:pPr>
      <w:r>
        <w:t>В.В.МАЗУР</w:t>
      </w: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jc w:val="right"/>
        <w:outlineLvl w:val="0"/>
      </w:pPr>
      <w:r>
        <w:t>Приложение N 1</w:t>
      </w: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jc w:val="right"/>
      </w:pPr>
      <w:r>
        <w:t>Утвержден</w:t>
      </w:r>
    </w:p>
    <w:p w:rsidR="00856AF1" w:rsidRDefault="00866D38">
      <w:pPr>
        <w:pStyle w:val="ConsPlusNormal0"/>
        <w:jc w:val="right"/>
      </w:pPr>
      <w:r>
        <w:t>распоряжением</w:t>
      </w:r>
    </w:p>
    <w:p w:rsidR="00856AF1" w:rsidRDefault="00866D38">
      <w:pPr>
        <w:pStyle w:val="ConsPlusNormal0"/>
        <w:jc w:val="right"/>
      </w:pPr>
      <w:r>
        <w:t>Администрации</w:t>
      </w:r>
      <w:r>
        <w:t xml:space="preserve"> Томской области</w:t>
      </w:r>
    </w:p>
    <w:p w:rsidR="00856AF1" w:rsidRDefault="00866D38">
      <w:pPr>
        <w:pStyle w:val="ConsPlusNormal0"/>
        <w:jc w:val="right"/>
      </w:pPr>
      <w:r>
        <w:t>от 22.02.2024 N 113-ра</w:t>
      </w: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</w:pPr>
      <w:r>
        <w:t>ПАСПОРТ</w:t>
      </w:r>
    </w:p>
    <w:p w:rsidR="00856AF1" w:rsidRDefault="00866D38">
      <w:pPr>
        <w:pStyle w:val="ConsPlusTitle0"/>
        <w:jc w:val="center"/>
      </w:pPr>
      <w:r>
        <w:t>ВЕДОМСТВЕННОГО ПРОЕКТА "КАРЬЕРНАЯ КАРТА ТОМИЧА"</w:t>
      </w: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ind w:firstLine="540"/>
        <w:jc w:val="both"/>
      </w:pPr>
      <w:r>
        <w:t>Утратил силу с 12 марта 2026 года. - Распоряжение Администрации Томской области от 12.03.2026 N 160-ра.</w:t>
      </w: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jc w:val="right"/>
        <w:outlineLvl w:val="0"/>
      </w:pPr>
      <w:r>
        <w:t>Приложение N 2</w:t>
      </w: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Normal0"/>
        <w:jc w:val="right"/>
      </w:pPr>
      <w:r>
        <w:t>Утвержден</w:t>
      </w:r>
    </w:p>
    <w:p w:rsidR="00856AF1" w:rsidRDefault="00866D38">
      <w:pPr>
        <w:pStyle w:val="ConsPlusNormal0"/>
        <w:jc w:val="right"/>
      </w:pPr>
      <w:r>
        <w:t>распоряжением</w:t>
      </w:r>
    </w:p>
    <w:p w:rsidR="00856AF1" w:rsidRDefault="00866D38">
      <w:pPr>
        <w:pStyle w:val="ConsPlusNormal0"/>
        <w:jc w:val="right"/>
      </w:pPr>
      <w:r>
        <w:t>Администрации Томской области</w:t>
      </w:r>
    </w:p>
    <w:p w:rsidR="00856AF1" w:rsidRDefault="00866D38">
      <w:pPr>
        <w:pStyle w:val="ConsPlusNormal0"/>
        <w:jc w:val="right"/>
      </w:pPr>
      <w:r>
        <w:t>от 22.02.2024 N 113-ра</w:t>
      </w: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</w:pPr>
      <w:bookmarkStart w:id="1" w:name="P51"/>
      <w:bookmarkEnd w:id="1"/>
      <w:r>
        <w:t>ПАСПОРТ</w:t>
      </w:r>
    </w:p>
    <w:p w:rsidR="00856AF1" w:rsidRDefault="00866D38">
      <w:pPr>
        <w:pStyle w:val="ConsPlusTitle0"/>
        <w:jc w:val="center"/>
      </w:pPr>
      <w:r>
        <w:t>ВЕДОМСТВЕННОГО ПРОЕКТА "РАЗВИТИЕ ИНФОРМАЦИОННЫХ СИСТЕМ</w:t>
      </w:r>
    </w:p>
    <w:p w:rsidR="00856AF1" w:rsidRDefault="00866D38">
      <w:pPr>
        <w:pStyle w:val="ConsPlusTitle0"/>
        <w:jc w:val="center"/>
      </w:pPr>
      <w:r>
        <w:t>СЛУЖБЫ ЗАНЯТОСТИ НАСЕЛЕНИЯ ТОМСКОЙ ОБЛАСТИ"</w:t>
      </w:r>
    </w:p>
    <w:p w:rsidR="00856AF1" w:rsidRDefault="00856AF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56A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AF1" w:rsidRDefault="00856AF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AF1" w:rsidRDefault="00856AF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6AF1" w:rsidRDefault="00866D3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6AF1" w:rsidRDefault="00866D38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856AF1" w:rsidRDefault="00866D38">
            <w:pPr>
              <w:pStyle w:val="ConsPlusNormal0"/>
              <w:jc w:val="center"/>
            </w:pPr>
            <w:r>
              <w:rPr>
                <w:color w:val="392C69"/>
              </w:rPr>
              <w:t>от 12.03.2026 N 160-ра)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AF1" w:rsidRDefault="00856AF1">
            <w:pPr>
              <w:pStyle w:val="ConsPlusNormal0"/>
            </w:pPr>
          </w:p>
        </w:tc>
      </w:tr>
    </w:tbl>
    <w:p w:rsidR="00856AF1" w:rsidRDefault="00856A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443" w:type="dxa"/>
          </w:tcPr>
          <w:p w:rsidR="00856AF1" w:rsidRDefault="00866D38">
            <w:pPr>
              <w:pStyle w:val="ConsPlusNormal0"/>
            </w:pPr>
            <w:r>
              <w:t>Департамент труда и занятости населения Томской области (далее - ДТЗН ТО)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443" w:type="dxa"/>
          </w:tcPr>
          <w:p w:rsidR="00856AF1" w:rsidRDefault="00866D38">
            <w:pPr>
              <w:pStyle w:val="ConsPlusNormal0"/>
            </w:pPr>
            <w:r>
              <w:t>Государственная программа "Развитие рынка труда в Томской области"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443" w:type="dxa"/>
          </w:tcPr>
          <w:p w:rsidR="00856AF1" w:rsidRDefault="00866D38">
            <w:pPr>
              <w:pStyle w:val="ConsPlusNormal0"/>
            </w:pPr>
            <w:r>
              <w:t>Активная политика занятости населения и социальная поддержка безработных граждан</w:t>
            </w:r>
          </w:p>
        </w:tc>
      </w:tr>
    </w:tbl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sectPr w:rsidR="00856AF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39"/>
        <w:gridCol w:w="794"/>
        <w:gridCol w:w="1134"/>
        <w:gridCol w:w="1204"/>
        <w:gridCol w:w="624"/>
        <w:gridCol w:w="604"/>
        <w:gridCol w:w="604"/>
        <w:gridCol w:w="604"/>
        <w:gridCol w:w="604"/>
        <w:gridCol w:w="604"/>
        <w:gridCol w:w="1020"/>
        <w:gridCol w:w="1134"/>
        <w:gridCol w:w="964"/>
        <w:gridCol w:w="1304"/>
      </w:tblGrid>
      <w:tr w:rsidR="00856AF1">
        <w:tc>
          <w:tcPr>
            <w:tcW w:w="45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9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624" w:type="dxa"/>
            <w:gridSpan w:val="2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6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3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856AF1">
        <w:tc>
          <w:tcPr>
            <w:tcW w:w="45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939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79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13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304" w:type="dxa"/>
            <w:vMerge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4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39" w:type="dxa"/>
            <w:vAlign w:val="center"/>
          </w:tcPr>
          <w:p w:rsidR="00856AF1" w:rsidRDefault="00866D38">
            <w:pPr>
              <w:pStyle w:val="ConsPlusNormal0"/>
            </w:pPr>
            <w:r>
              <w:t>Количество компонентов и сервисов сопровождения, технической поддержки и обслуживания информационных систем в сфере занятости населения и трудовых отношений</w:t>
            </w:r>
          </w:p>
        </w:tc>
        <w:tc>
          <w:tcPr>
            <w:tcW w:w="79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1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856AF1" w:rsidRDefault="00866D38">
      <w:pPr>
        <w:pStyle w:val="ConsPlusTitle0"/>
        <w:jc w:val="center"/>
      </w:pPr>
      <w:r>
        <w:t>в 2026 году</w:t>
      </w:r>
    </w:p>
    <w:p w:rsidR="00856AF1" w:rsidRDefault="00856A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856AF1">
        <w:tc>
          <w:tcPr>
            <w:tcW w:w="454" w:type="dxa"/>
            <w:vMerge w:val="restart"/>
          </w:tcPr>
          <w:p w:rsidR="00856AF1" w:rsidRDefault="00866D38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5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856AF1" w:rsidRDefault="00866D3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</w:tcPr>
          <w:p w:rsidR="00856AF1" w:rsidRDefault="00866D38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856AF1">
        <w:tc>
          <w:tcPr>
            <w:tcW w:w="45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95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219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454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11625" w:type="dxa"/>
            <w:gridSpan w:val="15"/>
          </w:tcPr>
          <w:p w:rsidR="00856AF1" w:rsidRDefault="00866D38">
            <w:pPr>
              <w:pStyle w:val="ConsPlusNormal0"/>
            </w:pPr>
            <w:r>
              <w:t xml:space="preserve">Обеспечение функционирования информационных систем в сфере занятости и трудовых отношений, </w:t>
            </w:r>
            <w:r>
              <w:lastRenderedPageBreak/>
              <w:t>прогнозирование потребности в кадрах</w:t>
            </w:r>
          </w:p>
        </w:tc>
      </w:tr>
      <w:tr w:rsidR="00856AF1">
        <w:tc>
          <w:tcPr>
            <w:tcW w:w="45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954" w:type="dxa"/>
          </w:tcPr>
          <w:p w:rsidR="00856AF1" w:rsidRDefault="00866D38">
            <w:pPr>
              <w:pStyle w:val="ConsPlusNormal0"/>
            </w:pPr>
            <w:r>
              <w:t>Количество компонентов и сервисов сопровождения, технической поддержки и обслуживания информационных систем в сфере занятости населения и трудовых отношений</w:t>
            </w:r>
          </w:p>
        </w:tc>
        <w:tc>
          <w:tcPr>
            <w:tcW w:w="121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4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1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7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9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1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2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</w:tr>
    </w:tbl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856AF1" w:rsidRDefault="00856A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639"/>
        <w:gridCol w:w="1020"/>
        <w:gridCol w:w="1054"/>
        <w:gridCol w:w="604"/>
        <w:gridCol w:w="604"/>
        <w:gridCol w:w="604"/>
        <w:gridCol w:w="604"/>
        <w:gridCol w:w="907"/>
        <w:gridCol w:w="1814"/>
        <w:gridCol w:w="1361"/>
        <w:gridCol w:w="1191"/>
      </w:tblGrid>
      <w:tr w:rsidR="00856AF1">
        <w:tc>
          <w:tcPr>
            <w:tcW w:w="45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639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511" w:type="dxa"/>
            <w:gridSpan w:val="2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81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191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856AF1">
        <w:tc>
          <w:tcPr>
            <w:tcW w:w="45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701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639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020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05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1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361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191" w:type="dxa"/>
            <w:vMerge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4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</w:pPr>
            <w:r>
              <w:t xml:space="preserve">Развитие ведомственной информационной системы предоставления </w:t>
            </w:r>
            <w:r>
              <w:lastRenderedPageBreak/>
              <w:t>государственных услуг в сфере содействия занятости населения</w:t>
            </w:r>
          </w:p>
        </w:tc>
        <w:tc>
          <w:tcPr>
            <w:tcW w:w="1639" w:type="dxa"/>
            <w:vAlign w:val="center"/>
          </w:tcPr>
          <w:p w:rsidR="00856AF1" w:rsidRDefault="00866D38">
            <w:pPr>
              <w:pStyle w:val="ConsPlusNormal0"/>
            </w:pPr>
            <w:r>
              <w:lastRenderedPageBreak/>
              <w:t>Количество договоров обслуживания, сопровождения</w:t>
            </w:r>
          </w:p>
        </w:tc>
        <w:tc>
          <w:tcPr>
            <w:tcW w:w="102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Сопровождение программного комплекса "Катарсис"; передача неисключитель</w:t>
            </w:r>
            <w:r>
              <w:lastRenderedPageBreak/>
              <w:t>ных прав на программное обеспечение "ИСКО"</w:t>
            </w:r>
            <w:r>
              <w:t xml:space="preserve">; техническое сопровождение сети </w:t>
            </w:r>
            <w:proofErr w:type="spellStart"/>
            <w:r>
              <w:t>VipNet</w:t>
            </w:r>
            <w:proofErr w:type="spellEnd"/>
            <w:r>
              <w:t>, обеспечение бесперебойного функционирования программного комплекса; техническая защита государственной информационной системы в соответствии с требованиями информационной безопасности.</w:t>
            </w:r>
          </w:p>
          <w:p w:rsidR="00856AF1" w:rsidRDefault="00866D38">
            <w:pPr>
              <w:pStyle w:val="ConsPlusNormal0"/>
            </w:pPr>
            <w:r>
              <w:t>С начала текущего года произво</w:t>
            </w:r>
            <w:r>
              <w:t xml:space="preserve">дится оплата государственных контрактов на обслуживание информационных систем, </w:t>
            </w:r>
            <w:r>
              <w:lastRenderedPageBreak/>
              <w:t>заключенных в предыдущем году</w:t>
            </w:r>
          </w:p>
        </w:tc>
        <w:tc>
          <w:tcPr>
            <w:tcW w:w="1361" w:type="dxa"/>
          </w:tcPr>
          <w:p w:rsidR="00856AF1" w:rsidRDefault="00866D38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191" w:type="dxa"/>
          </w:tcPr>
          <w:p w:rsidR="00856AF1" w:rsidRDefault="00866D38">
            <w:pPr>
              <w:pStyle w:val="ConsPlusNormal0"/>
            </w:pPr>
            <w:r>
              <w:t>Количество компонентов и сервисов сопровож</w:t>
            </w:r>
            <w:r>
              <w:lastRenderedPageBreak/>
              <w:t>дения, технической поддержки и обслуживания информационных систем в сф</w:t>
            </w:r>
            <w:r>
              <w:t>ере занятости населения и трудовых отношений</w:t>
            </w:r>
          </w:p>
        </w:tc>
      </w:tr>
      <w:tr w:rsidR="00856AF1">
        <w:tc>
          <w:tcPr>
            <w:tcW w:w="4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</w:pPr>
            <w:r>
              <w:t>Обслуживание "Информационной системы прогнозирования потребности в профессиональных кадрах для обеспечения социально-экономического развития Томской области на среднесрочный и долгосрочный период"</w:t>
            </w:r>
          </w:p>
        </w:tc>
        <w:tc>
          <w:tcPr>
            <w:tcW w:w="1639" w:type="dxa"/>
            <w:vAlign w:val="center"/>
          </w:tcPr>
          <w:p w:rsidR="00856AF1" w:rsidRDefault="00866D38">
            <w:pPr>
              <w:pStyle w:val="ConsPlusNormal0"/>
            </w:pPr>
            <w:r>
              <w:t>Количество договоров обслуживания, сопровождения</w:t>
            </w:r>
          </w:p>
        </w:tc>
        <w:tc>
          <w:tcPr>
            <w:tcW w:w="102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Сопровождение (обеспечение бесперебойного функционирования), техническая поддержка и обслуживание информационной системы прогнозирования потребности в кадрах.</w:t>
            </w:r>
          </w:p>
          <w:p w:rsidR="00856AF1" w:rsidRDefault="00866D38">
            <w:pPr>
              <w:pStyle w:val="ConsPlusNormal0"/>
            </w:pPr>
            <w:r>
              <w:t>С начала текущего года произ</w:t>
            </w:r>
            <w:r>
              <w:t>водится оплата государственных контрактов на обслуживание информационных систем, заключенных в предыдущем году</w:t>
            </w:r>
          </w:p>
        </w:tc>
        <w:tc>
          <w:tcPr>
            <w:tcW w:w="1361" w:type="dxa"/>
          </w:tcPr>
          <w:p w:rsidR="00856AF1" w:rsidRDefault="00866D38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191" w:type="dxa"/>
          </w:tcPr>
          <w:p w:rsidR="00856AF1" w:rsidRDefault="00866D38">
            <w:pPr>
              <w:pStyle w:val="ConsPlusNormal0"/>
            </w:pPr>
            <w:r>
              <w:t xml:space="preserve">Количество компонентов и сервисов сопровождения, технической поддержки и обслуживания информационных систем в </w:t>
            </w:r>
            <w:r>
              <w:t>сфере занятости населения и трудовых отношений</w:t>
            </w:r>
          </w:p>
        </w:tc>
      </w:tr>
      <w:tr w:rsidR="00856AF1">
        <w:tc>
          <w:tcPr>
            <w:tcW w:w="4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</w:pPr>
            <w:r>
              <w:t xml:space="preserve">Техническое обслуживание </w:t>
            </w:r>
            <w:r>
              <w:lastRenderedPageBreak/>
              <w:t>серверного оборудования службы занятости</w:t>
            </w:r>
          </w:p>
        </w:tc>
        <w:tc>
          <w:tcPr>
            <w:tcW w:w="1639" w:type="dxa"/>
            <w:vAlign w:val="center"/>
          </w:tcPr>
          <w:p w:rsidR="00856AF1" w:rsidRDefault="00866D38">
            <w:pPr>
              <w:pStyle w:val="ConsPlusNormal0"/>
            </w:pPr>
            <w:r>
              <w:lastRenderedPageBreak/>
              <w:t xml:space="preserve">Количество договоров </w:t>
            </w:r>
            <w:r>
              <w:lastRenderedPageBreak/>
              <w:t>обслуживания, сопровождения</w:t>
            </w:r>
          </w:p>
        </w:tc>
        <w:tc>
          <w:tcPr>
            <w:tcW w:w="102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05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Оказание услуг по </w:t>
            </w:r>
            <w:r>
              <w:lastRenderedPageBreak/>
              <w:t xml:space="preserve">техническому сопровождению серверного оборудования службы занятости: обеспечение бесперебойного функционирования программного обеспечения, техническая поддержка и обслуживание серверного оборудования в течение года </w:t>
            </w:r>
            <w:proofErr w:type="gramStart"/>
            <w:r>
              <w:t>с даты заключения</w:t>
            </w:r>
            <w:proofErr w:type="gramEnd"/>
            <w:r>
              <w:t xml:space="preserve"> госуд</w:t>
            </w:r>
            <w:r>
              <w:t>арственного контракта</w:t>
            </w:r>
          </w:p>
        </w:tc>
        <w:tc>
          <w:tcPr>
            <w:tcW w:w="1361" w:type="dxa"/>
          </w:tcPr>
          <w:p w:rsidR="00856AF1" w:rsidRDefault="00866D38">
            <w:pPr>
              <w:pStyle w:val="ConsPlusNormal0"/>
            </w:pPr>
            <w:r>
              <w:lastRenderedPageBreak/>
              <w:t xml:space="preserve">Приобретение товаров, </w:t>
            </w:r>
            <w:r>
              <w:lastRenderedPageBreak/>
              <w:t>работ, услуг</w:t>
            </w:r>
          </w:p>
        </w:tc>
        <w:tc>
          <w:tcPr>
            <w:tcW w:w="1191" w:type="dxa"/>
          </w:tcPr>
          <w:p w:rsidR="00856AF1" w:rsidRDefault="00866D38">
            <w:pPr>
              <w:pStyle w:val="ConsPlusNormal0"/>
            </w:pPr>
            <w:r>
              <w:lastRenderedPageBreak/>
              <w:t xml:space="preserve">Количество </w:t>
            </w:r>
            <w:r>
              <w:lastRenderedPageBreak/>
              <w:t>компонентов и сервисов сопровождения, технической поддержки и обслуживания информационных систем в сфере занятости населения и трудовых отношений</w:t>
            </w:r>
          </w:p>
        </w:tc>
      </w:tr>
    </w:tbl>
    <w:p w:rsidR="00856AF1" w:rsidRDefault="00856AF1">
      <w:pPr>
        <w:pStyle w:val="ConsPlusNormal0"/>
        <w:sectPr w:rsidR="00856AF1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856AF1" w:rsidRDefault="00856A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709"/>
        <w:gridCol w:w="904"/>
        <w:gridCol w:w="964"/>
        <w:gridCol w:w="907"/>
        <w:gridCol w:w="904"/>
        <w:gridCol w:w="964"/>
      </w:tblGrid>
      <w:tr w:rsidR="00856AF1">
        <w:tc>
          <w:tcPr>
            <w:tcW w:w="3628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709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643" w:type="dxa"/>
            <w:gridSpan w:val="5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Объем финансового обеспече</w:t>
            </w:r>
            <w:r>
              <w:t>ния (тыс. руб.)</w:t>
            </w:r>
          </w:p>
        </w:tc>
      </w:tr>
      <w:tr w:rsidR="00856AF1">
        <w:tc>
          <w:tcPr>
            <w:tcW w:w="3628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709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2028 год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Ведомственный проект "Развитие информационных систем службы занятости населения Томской области" (всего), в том числе:</w:t>
            </w:r>
          </w:p>
        </w:tc>
        <w:tc>
          <w:tcPr>
            <w:tcW w:w="70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13088,7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16120,1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13088,7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16120,1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Мероприятие 1 "</w:t>
            </w:r>
            <w:r>
              <w:t>Развитие ведомственной информационной системы предоставления государственных услуг в сфере содействия занятости населения" (всего), в том числе:</w:t>
            </w:r>
          </w:p>
        </w:tc>
        <w:tc>
          <w:tcPr>
            <w:tcW w:w="70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11723,7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12105,7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11723,7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12105,7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  <w:vAlign w:val="center"/>
          </w:tcPr>
          <w:p w:rsidR="00856AF1" w:rsidRDefault="00866D3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09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Мероприятие 2 "Обслуживание "</w:t>
            </w:r>
            <w:r>
              <w:t>Информационной системы прогнозирования потребности в профессиональных кадрах для обеспечения социально-экономического развития Томской области на среднесрочный и долгосрочный период" (всего), в том числе:</w:t>
            </w:r>
          </w:p>
        </w:tc>
        <w:tc>
          <w:tcPr>
            <w:tcW w:w="70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1365,0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</w:tcPr>
          <w:p w:rsidR="00856AF1" w:rsidRDefault="00866D38">
            <w:pPr>
              <w:pStyle w:val="ConsPlusNormal0"/>
              <w:jc w:val="center"/>
            </w:pPr>
            <w:r>
              <w:t>1365,0</w:t>
            </w:r>
          </w:p>
        </w:tc>
        <w:tc>
          <w:tcPr>
            <w:tcW w:w="964" w:type="dxa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7" w:type="dxa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4" w:type="dxa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64" w:type="dxa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Мероприятие 3 "</w:t>
            </w:r>
            <w:r>
              <w:t>Техническое сопровождение серверного оборудования службы занятости населения" (всего), в том числе:</w:t>
            </w:r>
          </w:p>
        </w:tc>
        <w:tc>
          <w:tcPr>
            <w:tcW w:w="709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ДТЗН ТО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2414,4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2414,4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  <w:tr w:rsidR="00856AF1">
        <w:tc>
          <w:tcPr>
            <w:tcW w:w="3628" w:type="dxa"/>
          </w:tcPr>
          <w:p w:rsidR="00856AF1" w:rsidRDefault="00866D3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09" w:type="dxa"/>
          </w:tcPr>
          <w:p w:rsidR="00856AF1" w:rsidRDefault="00856AF1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</w:tr>
    </w:tbl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856AF1" w:rsidRDefault="00866D38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856AF1" w:rsidRDefault="00866D38">
      <w:pPr>
        <w:pStyle w:val="ConsPlusTitle0"/>
        <w:jc w:val="center"/>
      </w:pPr>
      <w:r>
        <w:t>реализации ведомственного проекта в 2026 году</w:t>
      </w: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sectPr w:rsidR="00856AF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29"/>
        <w:gridCol w:w="784"/>
        <w:gridCol w:w="784"/>
        <w:gridCol w:w="784"/>
        <w:gridCol w:w="784"/>
        <w:gridCol w:w="784"/>
        <w:gridCol w:w="784"/>
        <w:gridCol w:w="784"/>
        <w:gridCol w:w="784"/>
        <w:gridCol w:w="904"/>
        <w:gridCol w:w="904"/>
        <w:gridCol w:w="904"/>
        <w:gridCol w:w="1134"/>
      </w:tblGrid>
      <w:tr w:rsidR="00856AF1">
        <w:tc>
          <w:tcPr>
            <w:tcW w:w="45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29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984" w:type="dxa"/>
            <w:gridSpan w:val="11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134" w:type="dxa"/>
            <w:vMerge w:val="restart"/>
          </w:tcPr>
          <w:p w:rsidR="00856AF1" w:rsidRDefault="00866D38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года, тыс. рублей</w:t>
            </w:r>
          </w:p>
        </w:tc>
      </w:tr>
      <w:tr w:rsidR="00856AF1">
        <w:tc>
          <w:tcPr>
            <w:tcW w:w="45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2929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454" w:type="dxa"/>
          </w:tcPr>
          <w:p w:rsidR="00856AF1" w:rsidRDefault="00866D3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929" w:type="dxa"/>
          </w:tcPr>
          <w:p w:rsidR="00856AF1" w:rsidRDefault="00866D38">
            <w:pPr>
              <w:pStyle w:val="ConsPlusNormal0"/>
            </w:pPr>
            <w:r>
              <w:t>Мероприятие (результат) "Развитие ведомственной информационной системы предоставления государственных услуг в сфере содействия занятости населения"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8000,0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9000,0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11000,0</w:t>
            </w:r>
          </w:p>
        </w:tc>
        <w:tc>
          <w:tcPr>
            <w:tcW w:w="11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</w:tr>
      <w:tr w:rsidR="00856AF1">
        <w:tc>
          <w:tcPr>
            <w:tcW w:w="454" w:type="dxa"/>
          </w:tcPr>
          <w:p w:rsidR="00856AF1" w:rsidRDefault="00866D3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929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</w:t>
            </w:r>
            <w:r>
              <w:t>Информационной системы прогнозирования потребности в профессиональных кадрах для обеспечения социально-экономического развития Томской области на среднесрочный и долгосрочный период"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1200,0</w:t>
            </w:r>
          </w:p>
        </w:tc>
        <w:tc>
          <w:tcPr>
            <w:tcW w:w="11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</w:tr>
      <w:tr w:rsidR="00856AF1">
        <w:tc>
          <w:tcPr>
            <w:tcW w:w="3383" w:type="dxa"/>
            <w:gridSpan w:val="2"/>
          </w:tcPr>
          <w:p w:rsidR="00856AF1" w:rsidRDefault="00866D38">
            <w:pPr>
              <w:pStyle w:val="ConsPlusNormal0"/>
            </w:pPr>
            <w:r>
              <w:t>Итого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3400,0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4400,0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5400,0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6800,0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7800,0</w:t>
            </w:r>
          </w:p>
        </w:tc>
        <w:tc>
          <w:tcPr>
            <w:tcW w:w="78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8800,0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10200,0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11200,0</w:t>
            </w:r>
          </w:p>
        </w:tc>
        <w:tc>
          <w:tcPr>
            <w:tcW w:w="9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12200,0</w:t>
            </w:r>
          </w:p>
        </w:tc>
        <w:tc>
          <w:tcPr>
            <w:tcW w:w="113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12957,6</w:t>
            </w:r>
          </w:p>
        </w:tc>
      </w:tr>
    </w:tbl>
    <w:p w:rsidR="00856AF1" w:rsidRDefault="00856AF1">
      <w:pPr>
        <w:pStyle w:val="ConsPlusNormal0"/>
        <w:jc w:val="both"/>
      </w:pPr>
    </w:p>
    <w:p w:rsidR="00856AF1" w:rsidRDefault="00866D38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856AF1" w:rsidRDefault="00856AF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1814"/>
        <w:gridCol w:w="1204"/>
        <w:gridCol w:w="1204"/>
        <w:gridCol w:w="1701"/>
        <w:gridCol w:w="850"/>
        <w:gridCol w:w="737"/>
        <w:gridCol w:w="1077"/>
        <w:gridCol w:w="907"/>
        <w:gridCol w:w="964"/>
        <w:gridCol w:w="1077"/>
        <w:gridCol w:w="1417"/>
      </w:tblGrid>
      <w:tr w:rsidR="00856AF1">
        <w:tc>
          <w:tcPr>
            <w:tcW w:w="60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Мероприятие (результат), </w:t>
            </w:r>
            <w:r>
              <w:lastRenderedPageBreak/>
              <w:t>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7" w:type="dxa"/>
            <w:gridSpan w:val="2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84" w:type="dxa"/>
            <w:gridSpan w:val="2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Объем финансового </w:t>
            </w:r>
            <w:r>
              <w:lastRenderedPageBreak/>
              <w:t>обеспечения (тыс. руб.)</w:t>
            </w:r>
          </w:p>
        </w:tc>
        <w:tc>
          <w:tcPr>
            <w:tcW w:w="964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Вид и наимен</w:t>
            </w:r>
            <w:r>
              <w:lastRenderedPageBreak/>
              <w:t>ование подтверждающего документа</w:t>
            </w:r>
          </w:p>
        </w:tc>
        <w:tc>
          <w:tcPr>
            <w:tcW w:w="1077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 xml:space="preserve">Реализация </w:t>
            </w:r>
            <w:r>
              <w:lastRenderedPageBreak/>
              <w:t>муниципальными образованиями да/нет</w:t>
            </w:r>
          </w:p>
        </w:tc>
        <w:tc>
          <w:tcPr>
            <w:tcW w:w="1417" w:type="dxa"/>
            <w:vMerge w:val="restart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 xml:space="preserve">Информационная </w:t>
            </w:r>
            <w:r>
              <w:lastRenderedPageBreak/>
              <w:t>система (источник данных)</w:t>
            </w:r>
          </w:p>
        </w:tc>
      </w:tr>
      <w:tr w:rsidR="00856AF1">
        <w:tc>
          <w:tcPr>
            <w:tcW w:w="60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81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01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964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Merge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Merge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</w:t>
            </w:r>
          </w:p>
        </w:tc>
      </w:tr>
      <w:tr w:rsidR="00856AF1">
        <w:tc>
          <w:tcPr>
            <w:tcW w:w="6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52" w:type="dxa"/>
            <w:gridSpan w:val="11"/>
            <w:vAlign w:val="center"/>
          </w:tcPr>
          <w:p w:rsidR="00856AF1" w:rsidRDefault="00866D38">
            <w:pPr>
              <w:pStyle w:val="ConsPlusNormal0"/>
            </w:pPr>
            <w:r>
              <w:t>Обеспечение функционирования информационных систем в сфере занятости и трудовых отношений, прогнозирование потребности в кадрах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</w:t>
            </w:r>
            <w:r>
              <w:t>Развитие ведомственной информационной системы предоставления государственных услуг в сфере содействия занятости населения"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Шипилов А.Б., заместитель начальника ДТЗН ТО - председатель комитета 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57902,2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</w:t>
            </w:r>
            <w:r>
              <w:t>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Мероприятие (результат) "Развитие ведомственной </w:t>
            </w:r>
            <w:r>
              <w:lastRenderedPageBreak/>
              <w:t>информационной системы предоставления государственных услуг в сфере содействия занятости населения" в 2024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Шипилов А.Б., заместитель начальника ДТЗН ТО - </w:t>
            </w:r>
            <w:r>
              <w:lastRenderedPageBreak/>
              <w:t>председатель комитета 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11723,7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оплата поставленных товаров, выполненных работ, </w:t>
            </w:r>
            <w:r>
              <w:lastRenderedPageBreak/>
              <w:t>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31.10.2024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 xml:space="preserve">Заключен договор на закупку </w:t>
            </w:r>
            <w:r>
              <w:lastRenderedPageBreak/>
              <w:t>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К.7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"Развитие ведомственной информационно</w:t>
            </w:r>
            <w:r>
              <w:lastRenderedPageBreak/>
              <w:t>й системы предоставления государственных услуг в сфере содействия занятости населения" в 2025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Шипилов А.Б., заместитель начальника ДТЗН ТО - председател</w:t>
            </w:r>
            <w:r>
              <w:t xml:space="preserve">ь </w:t>
            </w:r>
            <w:r>
              <w:lastRenderedPageBreak/>
              <w:t>комитета 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12105,7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оплата поставленных товаров, выполненных работ, оказанных </w:t>
            </w:r>
            <w:r>
              <w:lastRenderedPageBreak/>
              <w:t>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30.07.2025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 xml:space="preserve">Заключен договор на закупку товаров, работ, </w:t>
            </w:r>
            <w:r>
              <w:lastRenderedPageBreak/>
              <w:t>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20.12.2025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К.7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Мероприятие (результат) "Развитие ведомственной информационной системы </w:t>
            </w:r>
            <w:r>
              <w:lastRenderedPageBreak/>
              <w:t>предоставления государственных услуг в сфере содействия занятости населения" в 2026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Шипилов А.Б., заместитель начальника ДТЗН ТО - председатель комитета </w:t>
            </w:r>
            <w:r>
              <w:lastRenderedPageBreak/>
              <w:t>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оплата поставленных товаров, выполненных работ, оказанных услуг по </w:t>
            </w:r>
            <w:r>
              <w:lastRenderedPageBreak/>
              <w:t>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30.07.2026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23.12.2026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К.7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"Развитие ведомственной информационной системы предоставления государственны</w:t>
            </w:r>
            <w:r>
              <w:lastRenderedPageBreak/>
              <w:t>х услуг в сфере содействия занятости населения" в 2027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Шипилов А.Б., заместитель начальника ДТЗН ТО - председател</w:t>
            </w:r>
            <w:r>
              <w:t>ь комитета 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30.07.2027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25.10.2027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29.10.2027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Акт выполн</w:t>
            </w:r>
            <w:r>
              <w:lastRenderedPageBreak/>
              <w:t>енных 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К.7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Мероприятие (результат) "Развитие ведомственной информационной системы предоставления государственных услуг в сфере содействия </w:t>
            </w:r>
            <w:r>
              <w:lastRenderedPageBreak/>
              <w:t>занятости населения" в 2028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Шипилов А.Б., заместитель начальника ДТЗН ТО - председател</w:t>
            </w:r>
            <w:r>
              <w:t>ь комитета 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11357,6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30.04.2028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30.07.2028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</w:t>
            </w:r>
            <w:r>
              <w:lastRenderedPageBreak/>
              <w:t>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lastRenderedPageBreak/>
              <w:t xml:space="preserve">Контрольная </w:t>
            </w:r>
            <w:r>
              <w:lastRenderedPageBreak/>
              <w:t>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</w:t>
            </w:r>
            <w:r>
              <w:lastRenderedPageBreak/>
              <w:t>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25.10.2028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29.10.2028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1.1.1.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</w:t>
            </w:r>
            <w:r>
              <w:lastRenderedPageBreak/>
              <w:t>приемка поставленных товаров, выполненных работ, оказанных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Акт выполненных </w:t>
            </w:r>
            <w:r>
              <w:lastRenderedPageBreak/>
              <w:t>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1.1.1. К.7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"Информационной системы прогнозирования потребности в профессиональных кадрах для обеспечения социально-</w:t>
            </w:r>
            <w:r>
              <w:lastRenderedPageBreak/>
              <w:t>экономического развития Томской области на среднесрочный и долгосрочный период"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701" w:type="dxa"/>
          </w:tcPr>
          <w:p w:rsidR="00856AF1" w:rsidRDefault="00866D38">
            <w:pPr>
              <w:pStyle w:val="ConsPlusNormal0"/>
              <w:jc w:val="center"/>
            </w:pPr>
            <w:proofErr w:type="spellStart"/>
            <w:r>
              <w:t>Шаманина</w:t>
            </w:r>
            <w:proofErr w:type="spellEnd"/>
            <w:r>
              <w:t xml:space="preserve"> О.В., заместитель начальника ДТЗН ТО - председатель комитета развития рынка труда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7765,0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</w:t>
            </w:r>
            <w:r>
              <w:t>Информационной системы прогнозирования потребности в профессиональных кадрах для обеспечения социально-экономического развития Томской области на среднесрочный и долгосрочный период" в 2024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proofErr w:type="spellStart"/>
            <w:r>
              <w:t>Шаманина</w:t>
            </w:r>
            <w:proofErr w:type="spellEnd"/>
            <w:r>
              <w:t xml:space="preserve"> О.В., заместитель н</w:t>
            </w:r>
            <w:r>
              <w:t>ачальника ДТЗН ТО - председатель комитета развития рынка труда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1365,0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оплата </w:t>
            </w:r>
            <w:r>
              <w:lastRenderedPageBreak/>
              <w:t>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Платежное поручение </w:t>
            </w:r>
            <w:r>
              <w:lastRenderedPageBreak/>
              <w:t>(платежный документ) к договору 2023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2023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30.05.2024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</w:t>
            </w:r>
            <w:r>
              <w:lastRenderedPageBreak/>
              <w:t>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lastRenderedPageBreak/>
              <w:t xml:space="preserve">Контрольная </w:t>
            </w:r>
            <w:r>
              <w:lastRenderedPageBreak/>
              <w:t>точка "Заключен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24.06.2024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</w:t>
            </w:r>
            <w:r>
              <w:lastRenderedPageBreak/>
              <w:t>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2024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2024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</w:t>
            </w:r>
            <w:r>
              <w:t>Информационной системы прогнозирования потребности в профессиональных кадрах для обеспечения социально-экономического развития Томской области на среднесрочный и долгосрочный период" в 2025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proofErr w:type="spellStart"/>
            <w:r>
              <w:t>Шаманина</w:t>
            </w:r>
            <w:proofErr w:type="spellEnd"/>
            <w:r>
              <w:t xml:space="preserve"> О.В., заместитель н</w:t>
            </w:r>
            <w:r>
              <w:t>ачальника ДТЗН ТО - председатель комитета развития рынка труда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29.03.2025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2024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2024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24.06.2025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Платежное </w:t>
            </w:r>
            <w:r>
              <w:lastRenderedPageBreak/>
              <w:t>поручение (платежный документ) к договору 2025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2025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</w:t>
            </w:r>
            <w:r>
              <w:t>Информационной системы прогнозирования потребности в профессиональн</w:t>
            </w:r>
            <w:r>
              <w:lastRenderedPageBreak/>
              <w:t>ых кадрах для обеспечения социально-экономического развития Томской области на среднесрочный и долгосрочный период" в 2026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заместитель начальника ДТЗН ТО - председатель комитета развития рынка труда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2025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оплата поставленных товаров, выполненных </w:t>
            </w:r>
            <w:r>
              <w:lastRenderedPageBreak/>
              <w:t>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</w:t>
            </w:r>
            <w:r>
              <w:lastRenderedPageBreak/>
              <w:t>нт) к договору 2025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29.06.2026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 xml:space="preserve">Произведена оплата поставленных товаров, выполненных работ, оказанных </w:t>
            </w:r>
            <w:r>
              <w:lastRenderedPageBreak/>
              <w:t>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</w:t>
            </w:r>
            <w:r>
              <w:lastRenderedPageBreak/>
              <w:t>у 2026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2026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</w:t>
            </w:r>
            <w:r>
              <w:t xml:space="preserve">Информационной системы прогнозирования потребности в профессиональных кадрах для обеспечения социально-экономического развития Томской области на </w:t>
            </w:r>
            <w:r>
              <w:lastRenderedPageBreak/>
              <w:t>среднесрочный и долгосрочный период" в 2027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заместитель начальника ДТЗН ТО - председатель комитета развития рынка труда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2026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30.05.2027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2026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</w:t>
            </w:r>
            <w:r>
              <w:lastRenderedPageBreak/>
              <w:t>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lastRenderedPageBreak/>
              <w:t xml:space="preserve">Контрольная </w:t>
            </w:r>
            <w:r>
              <w:lastRenderedPageBreak/>
              <w:t>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</w:t>
            </w:r>
            <w:r>
              <w:lastRenderedPageBreak/>
              <w:t>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2027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 xml:space="preserve">Произведена </w:t>
            </w:r>
            <w:r>
              <w:lastRenderedPageBreak/>
              <w:t>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</w:t>
            </w:r>
            <w:r>
              <w:lastRenderedPageBreak/>
              <w:t>ние (платежный документ) к договору 2027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"Обслуживание "</w:t>
            </w:r>
            <w:r>
              <w:t>Информационной системы прогнозирования потребности в профессиональных кадрах для обеспечения социально-экономического развития Томской области на среднесрочный и долгосрочный период" в 2027 году реализации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заместитель начальника ДТЗН </w:t>
            </w:r>
            <w:r>
              <w:t>ТО - председатель комитета развития рынка труда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856AF1" w:rsidRDefault="00856AF1">
            <w:pPr>
              <w:pStyle w:val="ConsPlusNormal0"/>
            </w:pP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Платежное </w:t>
            </w:r>
            <w:r>
              <w:lastRenderedPageBreak/>
              <w:t>поручение (платежный документ) к договору 2027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30.05.2028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2027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2.1.1.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К.5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2028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2.1.1. К.6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</w:t>
            </w:r>
            <w:r>
              <w:lastRenderedPageBreak/>
              <w:t>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 к договору 2028 года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3.1.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Мероприятие (результат) "</w:t>
            </w:r>
            <w:r>
              <w:t>Техническое сопровождение серверного оборудования службы занятости населения" в 2025 году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701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Шипилов А.Б., заместитель начальника ДТЗН ТО - председатель комитета информационных технологий</w:t>
            </w: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2414,4</w:t>
            </w:r>
          </w:p>
        </w:tc>
        <w:tc>
          <w:tcPr>
            <w:tcW w:w="90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3.1.1. К.1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"Сформирована и утверждена потребность (техническое задание, спецификация)"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3.1.1. К.2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"Заключен договор на закупку товаров, работ,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15.09.2025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Договор на оказание услуг, выполнение 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t>3.1.1. К.3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 xml:space="preserve">Контрольная точка "Произведена </w:t>
            </w:r>
            <w:r>
              <w:lastRenderedPageBreak/>
              <w:t>приемка поставленных товаров, выполненных работ, оказанных услуг"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 xml:space="preserve">Акт выполненных </w:t>
            </w:r>
            <w:r>
              <w:lastRenderedPageBreak/>
              <w:t>работ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856AF1">
        <w:tc>
          <w:tcPr>
            <w:tcW w:w="604" w:type="dxa"/>
          </w:tcPr>
          <w:p w:rsidR="00856AF1" w:rsidRDefault="00866D38">
            <w:pPr>
              <w:pStyle w:val="ConsPlusNormal0"/>
              <w:jc w:val="center"/>
            </w:pPr>
            <w:r>
              <w:lastRenderedPageBreak/>
              <w:t>3.1.1. К.4</w:t>
            </w:r>
          </w:p>
        </w:tc>
        <w:tc>
          <w:tcPr>
            <w:tcW w:w="1814" w:type="dxa"/>
          </w:tcPr>
          <w:p w:rsidR="00856AF1" w:rsidRDefault="00866D38">
            <w:pPr>
              <w:pStyle w:val="ConsPlusNormal0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25.10.2025</w:t>
            </w:r>
          </w:p>
        </w:tc>
        <w:tc>
          <w:tcPr>
            <w:tcW w:w="1701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56AF1" w:rsidRDefault="00856AF1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7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856AF1" w:rsidRDefault="00866D38">
            <w:pPr>
              <w:pStyle w:val="ConsPlusNormal0"/>
              <w:jc w:val="center"/>
            </w:pPr>
            <w:r>
              <w:t>ЕИС "Закупки"</w:t>
            </w:r>
          </w:p>
        </w:tc>
      </w:tr>
    </w:tbl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jc w:val="both"/>
      </w:pPr>
    </w:p>
    <w:p w:rsidR="00856AF1" w:rsidRDefault="00856AF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56AF1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D38" w:rsidRDefault="00866D38">
      <w:r>
        <w:separator/>
      </w:r>
    </w:p>
  </w:endnote>
  <w:endnote w:type="continuationSeparator" w:id="0">
    <w:p w:rsidR="00866D38" w:rsidRDefault="0086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56A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56A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56AF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56AF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56A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56A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56AF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56AF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56AF1" w:rsidRDefault="00866D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56AF1" w:rsidRDefault="00866D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56AF1" w:rsidRDefault="00866D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C0C13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56AF1" w:rsidRDefault="00866D3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D38" w:rsidRDefault="00866D38">
      <w:r>
        <w:separator/>
      </w:r>
    </w:p>
  </w:footnote>
  <w:footnote w:type="continuationSeparator" w:id="0">
    <w:p w:rsidR="00866D38" w:rsidRDefault="00866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56A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56A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56AF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</w:t>
          </w:r>
          <w:r>
            <w:rPr>
              <w:rFonts w:ascii="Tahoma" w:hAnsi="Tahoma" w:cs="Tahoma"/>
              <w:sz w:val="16"/>
              <w:szCs w:val="16"/>
            </w:rPr>
            <w:t>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56AF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56A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56A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56AF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56AF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56AF1" w:rsidRDefault="00866D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22.02.2024 N 113-ра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856AF1" w:rsidRDefault="00866D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11.09.2026</w:t>
          </w:r>
        </w:p>
      </w:tc>
    </w:tr>
  </w:tbl>
  <w:p w:rsidR="00856AF1" w:rsidRDefault="00856A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56AF1" w:rsidRDefault="00856AF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F1"/>
    <w:rsid w:val="004C0C13"/>
    <w:rsid w:val="00856AF1"/>
    <w:rsid w:val="0086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0C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0C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4301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113-ра
(ред. от 12.03.2026)
"Об утверждении паспорта ведомственного проекта в сфере занятости населения на 2024 - 2028 годы"
(вместе с "Паспортом ведомственного проекта "Развитие информационных си</vt:lpstr>
    </vt:vector>
  </TitlesOfParts>
  <Company>КонсультантПлюс Версия 4024.00.50</Company>
  <LinksUpToDate>false</LinksUpToDate>
  <CharactersWithSpaces>28760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113-ра
(ред. от 12.03.2026)
"Об утверждении паспорта ведомственного проекта в сфере занятости населения на 2024 - 2028 годы"
(вместе с "Паспортом ведомственного проекта "Развитие информационных систем службы занятости населения Томской области")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2026-09-11T07:38:00Z</dcterms:created>
  <dcterms:modified xsi:type="dcterms:W3CDTF">2026-09-11T07:38:00Z</dcterms:modified>
</cp:coreProperties>
</file>